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A130" w14:textId="6AA76257" w:rsidR="00E85CD3" w:rsidRDefault="00E45472" w:rsidP="00A762AC">
      <w:pPr>
        <w:rPr>
          <w:rFonts w:ascii="HG明朝E" w:eastAsia="HG明朝E" w:hAnsi="HG明朝E"/>
          <w:sz w:val="32"/>
          <w:szCs w:val="32"/>
        </w:rPr>
      </w:pPr>
      <w:r>
        <w:rPr>
          <w:rFonts w:hint="eastAsia"/>
        </w:rPr>
        <w:t xml:space="preserve">　</w:t>
      </w:r>
      <w:r w:rsidR="00E85CD3" w:rsidRPr="00FB2B33">
        <w:rPr>
          <w:rFonts w:ascii="HG明朝E" w:eastAsia="HG明朝E" w:hAnsi="HG明朝E" w:hint="eastAsia"/>
          <w:sz w:val="32"/>
          <w:szCs w:val="32"/>
        </w:rPr>
        <w:t xml:space="preserve">（公財 ）日本城郭協会 </w:t>
      </w:r>
      <w:r w:rsidR="00E85CD3">
        <w:rPr>
          <w:rFonts w:ascii="HG明朝E" w:eastAsia="HG明朝E" w:hAnsi="HG明朝E" w:hint="eastAsia"/>
          <w:sz w:val="32"/>
          <w:szCs w:val="32"/>
        </w:rPr>
        <w:t>２０２１</w:t>
      </w:r>
      <w:r w:rsidR="00E85CD3" w:rsidRPr="00FB2B33">
        <w:rPr>
          <w:rFonts w:ascii="HG明朝E" w:eastAsia="HG明朝E" w:hAnsi="HG明朝E" w:hint="eastAsia"/>
          <w:sz w:val="32"/>
          <w:szCs w:val="32"/>
        </w:rPr>
        <w:t>年度事業計画</w:t>
      </w:r>
    </w:p>
    <w:p w14:paraId="4AAA8FC5" w14:textId="77777777" w:rsidR="00E85CD3" w:rsidRPr="005C186A" w:rsidRDefault="00E85CD3" w:rsidP="00E85CD3">
      <w:pPr>
        <w:spacing w:line="400" w:lineRule="exact"/>
        <w:rPr>
          <w:rFonts w:ascii="HG明朝E" w:eastAsia="HG明朝E" w:hAnsi="HG明朝E"/>
          <w:sz w:val="32"/>
          <w:szCs w:val="32"/>
        </w:rPr>
      </w:pPr>
    </w:p>
    <w:p w14:paraId="0C5A5089" w14:textId="77777777" w:rsidR="00E85CD3" w:rsidRPr="00FB2B33" w:rsidRDefault="00E85CD3" w:rsidP="00E85CD3">
      <w:pPr>
        <w:spacing w:line="340" w:lineRule="exact"/>
        <w:rPr>
          <w:rFonts w:ascii="HG明朝E" w:eastAsia="HG明朝E" w:hAnsi="HG明朝E"/>
          <w:sz w:val="24"/>
          <w:szCs w:val="24"/>
        </w:rPr>
      </w:pPr>
      <w:r w:rsidRPr="00FB2B33">
        <w:rPr>
          <w:rFonts w:asciiTheme="majorEastAsia" w:eastAsiaTheme="majorEastAsia" w:hAnsiTheme="majorEastAsia" w:hint="eastAsia"/>
          <w:b/>
          <w:sz w:val="24"/>
          <w:szCs w:val="24"/>
        </w:rPr>
        <w:t>１．「城郭文化振興に寄与した個人及び団体を顕彰する事業」を創設</w:t>
      </w:r>
    </w:p>
    <w:p w14:paraId="39100619" w14:textId="77777777" w:rsidR="00DA3752" w:rsidRDefault="00E85CD3" w:rsidP="00DA3752">
      <w:pPr>
        <w:spacing w:line="340" w:lineRule="exact"/>
        <w:ind w:left="240" w:hangingChars="100" w:hanging="240"/>
        <w:rPr>
          <w:rFonts w:asciiTheme="minorEastAsia" w:hAnsiTheme="minorEastAsia"/>
          <w:sz w:val="22"/>
        </w:rPr>
      </w:pPr>
      <w:r w:rsidRPr="00FB2B33">
        <w:rPr>
          <w:rFonts w:ascii="HG明朝E" w:eastAsia="HG明朝E" w:hAnsi="HG明朝E" w:hint="eastAsia"/>
          <w:sz w:val="24"/>
          <w:szCs w:val="24"/>
        </w:rPr>
        <w:t xml:space="preserve">　</w:t>
      </w:r>
      <w:r>
        <w:rPr>
          <w:rFonts w:ascii="HG明朝E" w:eastAsia="HG明朝E" w:hAnsi="HG明朝E" w:hint="eastAsia"/>
          <w:sz w:val="24"/>
          <w:szCs w:val="24"/>
        </w:rPr>
        <w:t xml:space="preserve">　</w:t>
      </w:r>
      <w:r w:rsidRPr="00FB2B33">
        <w:rPr>
          <w:rFonts w:asciiTheme="minorEastAsia" w:hAnsiTheme="minorEastAsia" w:hint="eastAsia"/>
          <w:sz w:val="22"/>
        </w:rPr>
        <w:t>当協会は城郭文化のさらなる振興のため</w:t>
      </w:r>
      <w:r>
        <w:rPr>
          <w:rFonts w:asciiTheme="minorEastAsia" w:hAnsiTheme="minorEastAsia" w:hint="eastAsia"/>
          <w:sz w:val="22"/>
        </w:rPr>
        <w:t>新たな</w:t>
      </w:r>
      <w:r w:rsidRPr="00FB2B33">
        <w:rPr>
          <w:rFonts w:asciiTheme="minorEastAsia" w:hAnsiTheme="minorEastAsia" w:hint="eastAsia"/>
          <w:sz w:val="22"/>
        </w:rPr>
        <w:t>事業として、</w:t>
      </w:r>
      <w:r>
        <w:rPr>
          <w:rFonts w:asciiTheme="minorEastAsia" w:hAnsiTheme="minorEastAsia" w:hint="eastAsia"/>
          <w:sz w:val="22"/>
        </w:rPr>
        <w:t>２</w:t>
      </w:r>
      <w:r w:rsidRPr="00FB2B33">
        <w:rPr>
          <w:rFonts w:asciiTheme="minorEastAsia" w:hAnsiTheme="minorEastAsia" w:hint="eastAsia"/>
          <w:sz w:val="22"/>
        </w:rPr>
        <w:t>０２</w:t>
      </w:r>
      <w:r>
        <w:rPr>
          <w:rFonts w:asciiTheme="minorEastAsia" w:hAnsiTheme="minorEastAsia" w:hint="eastAsia"/>
          <w:sz w:val="22"/>
        </w:rPr>
        <w:t>１</w:t>
      </w:r>
      <w:r w:rsidRPr="00FB2B33">
        <w:rPr>
          <w:rFonts w:asciiTheme="minorEastAsia" w:hAnsiTheme="minorEastAsia" w:hint="eastAsia"/>
          <w:sz w:val="22"/>
        </w:rPr>
        <w:t>年度に</w:t>
      </w:r>
    </w:p>
    <w:p w14:paraId="1D964291" w14:textId="5F898068" w:rsidR="00E85CD3" w:rsidRPr="00FB2B33" w:rsidRDefault="00E85CD3" w:rsidP="00DA3752">
      <w:pPr>
        <w:spacing w:line="340" w:lineRule="exact"/>
        <w:ind w:leftChars="100" w:left="210" w:firstLineChars="100" w:firstLine="220"/>
        <w:rPr>
          <w:rFonts w:asciiTheme="minorEastAsia" w:hAnsiTheme="minorEastAsia"/>
          <w:sz w:val="22"/>
        </w:rPr>
      </w:pPr>
      <w:r w:rsidRPr="00FB2B33">
        <w:rPr>
          <w:rFonts w:asciiTheme="minorEastAsia" w:hAnsiTheme="minorEastAsia" w:hint="eastAsia"/>
          <w:sz w:val="22"/>
        </w:rPr>
        <w:t>城郭文化振興に寄与した個人・団体を顕彰する制度を創設</w:t>
      </w:r>
      <w:r>
        <w:rPr>
          <w:rFonts w:asciiTheme="minorEastAsia" w:hAnsiTheme="minorEastAsia" w:hint="eastAsia"/>
          <w:sz w:val="22"/>
        </w:rPr>
        <w:t>、発表する</w:t>
      </w:r>
      <w:r w:rsidRPr="00FB2B33">
        <w:rPr>
          <w:rFonts w:asciiTheme="minorEastAsia" w:hAnsiTheme="minorEastAsia" w:hint="eastAsia"/>
          <w:sz w:val="22"/>
        </w:rPr>
        <w:t>。</w:t>
      </w:r>
    </w:p>
    <w:p w14:paraId="28846575" w14:textId="77777777" w:rsidR="00E85CD3" w:rsidRDefault="00E85CD3" w:rsidP="00E85CD3">
      <w:pPr>
        <w:spacing w:line="300" w:lineRule="exact"/>
        <w:ind w:firstLineChars="200" w:firstLine="440"/>
        <w:rPr>
          <w:rFonts w:asciiTheme="minorEastAsia" w:hAnsiTheme="minorEastAsia"/>
          <w:sz w:val="22"/>
        </w:rPr>
      </w:pPr>
      <w:r w:rsidRPr="00FB2B33">
        <w:rPr>
          <w:rFonts w:asciiTheme="minorEastAsia" w:hAnsiTheme="minorEastAsia" w:hint="eastAsia"/>
          <w:sz w:val="22"/>
        </w:rPr>
        <w:t>個人部門では城郭研究分野で功績のあった若手研究者を顕彰する。団体部門では</w:t>
      </w:r>
    </w:p>
    <w:p w14:paraId="7A34F67E" w14:textId="77777777" w:rsidR="00E85CD3" w:rsidRPr="00FB2B33" w:rsidRDefault="00E85CD3" w:rsidP="00E85CD3">
      <w:pPr>
        <w:spacing w:line="300" w:lineRule="exact"/>
        <w:ind w:firstLineChars="200" w:firstLine="440"/>
        <w:rPr>
          <w:rFonts w:asciiTheme="minorEastAsia" w:hAnsiTheme="minorEastAsia"/>
          <w:sz w:val="22"/>
        </w:rPr>
      </w:pPr>
      <w:r w:rsidRPr="00FB2B33">
        <w:rPr>
          <w:rFonts w:asciiTheme="minorEastAsia" w:hAnsiTheme="minorEastAsia" w:hint="eastAsia"/>
          <w:sz w:val="22"/>
        </w:rPr>
        <w:t>城郭の保存や発掘や振興に評価の高い団体（城）を顕彰する。</w:t>
      </w:r>
    </w:p>
    <w:p w14:paraId="5CE13A6E" w14:textId="37375A40" w:rsidR="00E85CD3" w:rsidRPr="00FB2B33" w:rsidRDefault="00E85CD3" w:rsidP="00E85CD3">
      <w:pPr>
        <w:spacing w:line="300" w:lineRule="exact"/>
        <w:ind w:firstLineChars="200" w:firstLine="440"/>
        <w:rPr>
          <w:rFonts w:asciiTheme="minorEastAsia" w:hAnsiTheme="minorEastAsia"/>
          <w:sz w:val="22"/>
        </w:rPr>
      </w:pPr>
      <w:r w:rsidRPr="00FB2B33">
        <w:rPr>
          <w:rFonts w:asciiTheme="minorEastAsia" w:hAnsiTheme="minorEastAsia" w:hint="eastAsia"/>
          <w:sz w:val="22"/>
        </w:rPr>
        <w:t>具体的な内容は</w:t>
      </w:r>
      <w:r>
        <w:rPr>
          <w:rFonts w:asciiTheme="minorEastAsia" w:hAnsiTheme="minorEastAsia" w:hint="eastAsia"/>
          <w:sz w:val="22"/>
        </w:rPr>
        <w:t>４</w:t>
      </w:r>
      <w:r w:rsidRPr="00FB2B33">
        <w:rPr>
          <w:rFonts w:asciiTheme="minorEastAsia" w:hAnsiTheme="minorEastAsia" w:hint="eastAsia"/>
          <w:sz w:val="22"/>
        </w:rPr>
        <w:t>月に記者発表する</w:t>
      </w:r>
      <w:r>
        <w:rPr>
          <w:rFonts w:asciiTheme="minorEastAsia" w:hAnsiTheme="minorEastAsia" w:hint="eastAsia"/>
          <w:sz w:val="22"/>
        </w:rPr>
        <w:t>。</w:t>
      </w:r>
    </w:p>
    <w:p w14:paraId="478B7523" w14:textId="77777777" w:rsidR="00E85CD3" w:rsidRPr="006B68D9" w:rsidRDefault="00E85CD3" w:rsidP="00E85CD3">
      <w:pPr>
        <w:rPr>
          <w:color w:val="FF0000"/>
        </w:rPr>
      </w:pPr>
    </w:p>
    <w:p w14:paraId="4C199E20" w14:textId="618E17A0" w:rsidR="00E85CD3" w:rsidRPr="0035446F" w:rsidRDefault="00E85CD3" w:rsidP="00E85CD3">
      <w:pPr>
        <w:spacing w:line="340" w:lineRule="exact"/>
        <w:ind w:left="471" w:hangingChars="200" w:hanging="471"/>
        <w:rPr>
          <w:rFonts w:asciiTheme="majorEastAsia" w:eastAsiaTheme="majorEastAsia" w:hAnsiTheme="majorEastAsia"/>
          <w:b/>
          <w:sz w:val="24"/>
          <w:szCs w:val="24"/>
        </w:rPr>
      </w:pPr>
      <w:r w:rsidRPr="0035446F">
        <w:rPr>
          <w:rFonts w:asciiTheme="majorEastAsia" w:eastAsiaTheme="majorEastAsia" w:hAnsiTheme="majorEastAsia" w:hint="eastAsia"/>
          <w:b/>
          <w:sz w:val="24"/>
          <w:szCs w:val="24"/>
        </w:rPr>
        <w:t>２.「会員</w:t>
      </w:r>
      <w:r>
        <w:rPr>
          <w:rFonts w:asciiTheme="majorEastAsia" w:eastAsiaTheme="majorEastAsia" w:hAnsiTheme="majorEastAsia" w:hint="eastAsia"/>
          <w:b/>
          <w:sz w:val="24"/>
          <w:szCs w:val="24"/>
        </w:rPr>
        <w:t>増強計画</w:t>
      </w:r>
      <w:r w:rsidRPr="0035446F">
        <w:rPr>
          <w:rFonts w:asciiTheme="majorEastAsia" w:eastAsiaTheme="majorEastAsia" w:hAnsiTheme="majorEastAsia" w:hint="eastAsia"/>
          <w:b/>
          <w:sz w:val="24"/>
          <w:szCs w:val="24"/>
        </w:rPr>
        <w:t>―会員増強への取り組み強化</w:t>
      </w:r>
      <w:r>
        <w:rPr>
          <w:rFonts w:asciiTheme="majorEastAsia" w:eastAsiaTheme="majorEastAsia" w:hAnsiTheme="majorEastAsia" w:hint="eastAsia"/>
          <w:b/>
          <w:sz w:val="24"/>
          <w:szCs w:val="24"/>
        </w:rPr>
        <w:t>・推進</w:t>
      </w:r>
      <w:r w:rsidRPr="0035446F">
        <w:rPr>
          <w:rFonts w:asciiTheme="majorEastAsia" w:eastAsiaTheme="majorEastAsia" w:hAnsiTheme="majorEastAsia" w:hint="eastAsia"/>
          <w:b/>
          <w:sz w:val="24"/>
          <w:szCs w:val="24"/>
        </w:rPr>
        <w:t>―</w:t>
      </w:r>
    </w:p>
    <w:p w14:paraId="0DD4065F" w14:textId="77777777" w:rsidR="00E85CD3" w:rsidRPr="00FB2B33" w:rsidRDefault="00E85CD3" w:rsidP="00E85CD3">
      <w:pPr>
        <w:spacing w:line="340" w:lineRule="exact"/>
        <w:ind w:firstLineChars="200" w:firstLine="440"/>
        <w:rPr>
          <w:rFonts w:asciiTheme="minorEastAsia" w:hAnsiTheme="minorEastAsia"/>
          <w:sz w:val="22"/>
        </w:rPr>
      </w:pPr>
      <w:r w:rsidRPr="00FB2B33">
        <w:rPr>
          <w:rFonts w:asciiTheme="minorEastAsia" w:hAnsiTheme="minorEastAsia" w:hint="eastAsia"/>
          <w:sz w:val="22"/>
        </w:rPr>
        <w:t>協会の事業や活動を支えてくれる会員の増強は協会の運営の基本活動である。</w:t>
      </w:r>
    </w:p>
    <w:p w14:paraId="1A052EB3" w14:textId="778A39D3" w:rsidR="00E85CD3" w:rsidRPr="00FB2B33" w:rsidRDefault="00E85CD3" w:rsidP="00E85CD3">
      <w:pPr>
        <w:spacing w:line="300" w:lineRule="exact"/>
        <w:ind w:leftChars="100" w:left="210" w:firstLineChars="100" w:firstLine="220"/>
        <w:rPr>
          <w:rFonts w:asciiTheme="minorEastAsia" w:hAnsiTheme="minorEastAsia"/>
          <w:sz w:val="22"/>
        </w:rPr>
      </w:pPr>
      <w:r w:rsidRPr="00FB2B33">
        <w:rPr>
          <w:rFonts w:asciiTheme="minorEastAsia" w:hAnsiTheme="minorEastAsia" w:hint="eastAsia"/>
          <w:sz w:val="22"/>
        </w:rPr>
        <w:t>会員は近年増加しているが、</w:t>
      </w:r>
      <w:r>
        <w:rPr>
          <w:rFonts w:asciiTheme="minorEastAsia" w:hAnsiTheme="minorEastAsia" w:hint="eastAsia"/>
          <w:sz w:val="22"/>
        </w:rPr>
        <w:t>2020</w:t>
      </w:r>
      <w:r w:rsidRPr="00FB2B33">
        <w:rPr>
          <w:rFonts w:asciiTheme="minorEastAsia" w:hAnsiTheme="minorEastAsia" w:hint="eastAsia"/>
          <w:sz w:val="22"/>
        </w:rPr>
        <w:t>度に引き続き</w:t>
      </w:r>
      <w:r>
        <w:rPr>
          <w:rFonts w:asciiTheme="minorEastAsia" w:hAnsiTheme="minorEastAsia" w:hint="eastAsia"/>
          <w:sz w:val="22"/>
        </w:rPr>
        <w:t>2021</w:t>
      </w:r>
      <w:r w:rsidRPr="00FB2B33">
        <w:rPr>
          <w:rFonts w:asciiTheme="minorEastAsia" w:hAnsiTheme="minorEastAsia" w:hint="eastAsia"/>
          <w:sz w:val="22"/>
        </w:rPr>
        <w:t>年度も会員増強に取り組む。</w:t>
      </w:r>
    </w:p>
    <w:p w14:paraId="662BAC3B" w14:textId="64F2C944" w:rsidR="00E85CD3" w:rsidRPr="00FB2B33" w:rsidRDefault="00DA3752" w:rsidP="00DA3752">
      <w:pPr>
        <w:spacing w:line="300" w:lineRule="exact"/>
        <w:ind w:leftChars="200" w:left="420"/>
        <w:rPr>
          <w:rFonts w:asciiTheme="minorEastAsia" w:hAnsiTheme="minorEastAsia"/>
          <w:sz w:val="22"/>
        </w:rPr>
      </w:pPr>
      <w:r>
        <w:rPr>
          <w:rFonts w:asciiTheme="minorEastAsia" w:hAnsiTheme="minorEastAsia" w:hint="eastAsia"/>
          <w:sz w:val="22"/>
        </w:rPr>
        <w:t>個人会員向けに特典や</w:t>
      </w:r>
      <w:r w:rsidR="00E85CD3" w:rsidRPr="00FB2B33">
        <w:rPr>
          <w:rFonts w:asciiTheme="minorEastAsia" w:hAnsiTheme="minorEastAsia" w:hint="eastAsia"/>
          <w:sz w:val="22"/>
        </w:rPr>
        <w:t>サービスの強化</w:t>
      </w:r>
      <w:r>
        <w:rPr>
          <w:rFonts w:asciiTheme="minorEastAsia" w:hAnsiTheme="minorEastAsia" w:hint="eastAsia"/>
          <w:sz w:val="22"/>
        </w:rPr>
        <w:t>を図り、法人会員、や城郭会員の加入促進に努める。</w:t>
      </w:r>
    </w:p>
    <w:p w14:paraId="347B524A" w14:textId="77777777" w:rsidR="00E85CD3" w:rsidRDefault="00E85CD3" w:rsidP="00E85CD3">
      <w:pPr>
        <w:spacing w:line="300" w:lineRule="exact"/>
        <w:ind w:leftChars="100" w:left="210" w:firstLineChars="100" w:firstLine="220"/>
        <w:rPr>
          <w:rFonts w:asciiTheme="minorEastAsia" w:hAnsiTheme="minorEastAsia"/>
          <w:sz w:val="22"/>
        </w:rPr>
      </w:pPr>
      <w:r w:rsidRPr="00FB2B33">
        <w:rPr>
          <w:rFonts w:asciiTheme="minorEastAsia" w:hAnsiTheme="minorEastAsia" w:hint="eastAsia"/>
          <w:sz w:val="22"/>
        </w:rPr>
        <w:t>協会のホームページは改良して見やすくなったこともあり、協会へのアクセスは</w:t>
      </w:r>
    </w:p>
    <w:p w14:paraId="7A10A836" w14:textId="77777777" w:rsidR="00E85CD3" w:rsidRPr="00FB2B33" w:rsidRDefault="00E85CD3" w:rsidP="00E85CD3">
      <w:pPr>
        <w:spacing w:line="300" w:lineRule="exact"/>
        <w:ind w:leftChars="100" w:left="210" w:firstLineChars="100" w:firstLine="220"/>
        <w:rPr>
          <w:rFonts w:asciiTheme="minorEastAsia" w:hAnsiTheme="minorEastAsia"/>
          <w:sz w:val="22"/>
        </w:rPr>
      </w:pPr>
      <w:r w:rsidRPr="00FB2B33">
        <w:rPr>
          <w:rFonts w:asciiTheme="minorEastAsia" w:hAnsiTheme="minorEastAsia" w:hint="eastAsia"/>
          <w:sz w:val="22"/>
        </w:rPr>
        <w:t>急増している。</w:t>
      </w:r>
    </w:p>
    <w:p w14:paraId="6C121CD2" w14:textId="77777777" w:rsidR="00E85CD3" w:rsidRDefault="00E85CD3" w:rsidP="00E85CD3">
      <w:pPr>
        <w:spacing w:line="300" w:lineRule="exact"/>
        <w:ind w:leftChars="100" w:left="210" w:firstLineChars="100" w:firstLine="220"/>
        <w:rPr>
          <w:rFonts w:asciiTheme="minorEastAsia" w:hAnsiTheme="minorEastAsia"/>
          <w:sz w:val="22"/>
        </w:rPr>
      </w:pPr>
      <w:r w:rsidRPr="00FB2B33">
        <w:rPr>
          <w:rFonts w:asciiTheme="minorEastAsia" w:hAnsiTheme="minorEastAsia" w:hint="eastAsia"/>
          <w:sz w:val="22"/>
        </w:rPr>
        <w:t>２０２０年度は当協会の公認サイト「城びと」と連携してさらに魅力のある</w:t>
      </w:r>
    </w:p>
    <w:p w14:paraId="0DE89236" w14:textId="77777777" w:rsidR="00E85CD3" w:rsidRPr="00FB2B33" w:rsidRDefault="00E85CD3" w:rsidP="00E85CD3">
      <w:pPr>
        <w:spacing w:line="300" w:lineRule="exact"/>
        <w:ind w:leftChars="100" w:left="210" w:firstLineChars="100" w:firstLine="220"/>
        <w:rPr>
          <w:rFonts w:asciiTheme="minorEastAsia" w:hAnsiTheme="minorEastAsia"/>
          <w:sz w:val="24"/>
          <w:szCs w:val="24"/>
        </w:rPr>
      </w:pPr>
      <w:r w:rsidRPr="00FB2B33">
        <w:rPr>
          <w:rFonts w:asciiTheme="minorEastAsia" w:hAnsiTheme="minorEastAsia" w:hint="eastAsia"/>
          <w:sz w:val="22"/>
        </w:rPr>
        <w:t>ホームページを目指す。</w:t>
      </w:r>
    </w:p>
    <w:p w14:paraId="2E3DE714" w14:textId="77777777" w:rsidR="00E85CD3" w:rsidRPr="00FB2B33" w:rsidRDefault="00E85CD3" w:rsidP="00E85CD3">
      <w:pPr>
        <w:spacing w:line="300" w:lineRule="exact"/>
        <w:rPr>
          <w:rFonts w:asciiTheme="minorEastAsia" w:hAnsiTheme="minorEastAsia"/>
          <w:sz w:val="24"/>
          <w:szCs w:val="24"/>
        </w:rPr>
      </w:pPr>
    </w:p>
    <w:p w14:paraId="17D6AC5B" w14:textId="77777777" w:rsidR="00E85CD3" w:rsidRPr="00FB2B33" w:rsidRDefault="00E85CD3" w:rsidP="00E85CD3">
      <w:pPr>
        <w:spacing w:line="300" w:lineRule="exact"/>
        <w:ind w:left="471" w:hangingChars="200" w:hanging="471"/>
        <w:rPr>
          <w:rFonts w:asciiTheme="majorEastAsia" w:eastAsiaTheme="majorEastAsia" w:hAnsiTheme="majorEastAsia"/>
          <w:b/>
          <w:sz w:val="24"/>
          <w:szCs w:val="24"/>
        </w:rPr>
      </w:pPr>
      <w:r w:rsidRPr="00FB2B33">
        <w:rPr>
          <w:rFonts w:asciiTheme="majorEastAsia" w:eastAsiaTheme="majorEastAsia" w:hAnsiTheme="majorEastAsia" w:hint="eastAsia"/>
          <w:b/>
          <w:sz w:val="24"/>
          <w:szCs w:val="24"/>
        </w:rPr>
        <w:t>３．「日本１００名城スタンプラリー」・「続日本１００名城スタンプラリー」の　運営およびPR強化</w:t>
      </w:r>
    </w:p>
    <w:p w14:paraId="219EDA7B" w14:textId="0E50926A" w:rsidR="00E85CD3" w:rsidRDefault="00E85CD3" w:rsidP="00E85CD3">
      <w:pPr>
        <w:spacing w:line="340" w:lineRule="exact"/>
        <w:ind w:left="240" w:hangingChars="100" w:hanging="240"/>
        <w:rPr>
          <w:rFonts w:asciiTheme="minorEastAsia" w:hAnsiTheme="minorEastAsia"/>
          <w:sz w:val="22"/>
        </w:rPr>
      </w:pPr>
      <w:r w:rsidRPr="00FB2B33">
        <w:rPr>
          <w:rFonts w:ascii="HG明朝E" w:eastAsia="HG明朝E" w:hAnsi="HG明朝E" w:hint="eastAsia"/>
          <w:sz w:val="24"/>
          <w:szCs w:val="24"/>
        </w:rPr>
        <w:t xml:space="preserve">　</w:t>
      </w:r>
      <w:r>
        <w:rPr>
          <w:rFonts w:ascii="HG明朝E" w:eastAsia="HG明朝E" w:hAnsi="HG明朝E" w:hint="eastAsia"/>
          <w:sz w:val="24"/>
          <w:szCs w:val="24"/>
        </w:rPr>
        <w:t xml:space="preserve">　</w:t>
      </w:r>
      <w:r w:rsidRPr="00FB2B33">
        <w:rPr>
          <w:rFonts w:asciiTheme="minorEastAsia" w:hAnsiTheme="minorEastAsia" w:hint="eastAsia"/>
          <w:sz w:val="22"/>
        </w:rPr>
        <w:t>２０１８年４月にスタートした「続日本１００名城スタンプラリー」は「日本１００名城スタンプラリー」と相まって多くのお城ファンに支持され、参加者もますます増えている。協会はこれまで参加者の要望をスタンプラリーの運営</w:t>
      </w:r>
      <w:r>
        <w:rPr>
          <w:rFonts w:asciiTheme="minorEastAsia" w:hAnsiTheme="minorEastAsia" w:hint="eastAsia"/>
          <w:sz w:val="22"/>
        </w:rPr>
        <w:t>に反映、スタンプ</w:t>
      </w:r>
      <w:r w:rsidRPr="00FB2B33">
        <w:rPr>
          <w:rFonts w:asciiTheme="minorEastAsia" w:hAnsiTheme="minorEastAsia" w:hint="eastAsia"/>
          <w:sz w:val="22"/>
        </w:rPr>
        <w:t>設置場所やスタンプの状態改善などに努力する。</w:t>
      </w:r>
    </w:p>
    <w:p w14:paraId="440D992A" w14:textId="12082300" w:rsidR="00F94CC4" w:rsidRPr="00FB2B33" w:rsidRDefault="00F94CC4" w:rsidP="00E85CD3">
      <w:pPr>
        <w:spacing w:line="340" w:lineRule="exact"/>
        <w:ind w:left="220" w:hangingChars="100" w:hanging="220"/>
        <w:rPr>
          <w:rFonts w:asciiTheme="minorEastAsia" w:hAnsiTheme="minorEastAsia"/>
          <w:sz w:val="22"/>
        </w:rPr>
      </w:pPr>
      <w:r>
        <w:rPr>
          <w:rFonts w:asciiTheme="minorEastAsia" w:hAnsiTheme="minorEastAsia" w:hint="eastAsia"/>
          <w:sz w:val="22"/>
        </w:rPr>
        <w:t xml:space="preserve">　本年度も新型コロナ対策で登城中止やスタンプ設置場所閉鎖などが措置をとる城が予想され、これらの情報は詳細かつ迅速にホームページで城郭ファンに伝えていく。</w:t>
      </w:r>
    </w:p>
    <w:p w14:paraId="663055BB" w14:textId="77777777" w:rsidR="00E85CD3" w:rsidRPr="00FB2B33" w:rsidRDefault="00E85CD3" w:rsidP="00E85CD3">
      <w:pPr>
        <w:spacing w:line="300" w:lineRule="exact"/>
        <w:ind w:leftChars="100" w:left="210" w:firstLineChars="100" w:firstLine="220"/>
        <w:rPr>
          <w:rFonts w:asciiTheme="minorEastAsia" w:hAnsiTheme="minorEastAsia"/>
          <w:sz w:val="22"/>
        </w:rPr>
      </w:pPr>
      <w:r w:rsidRPr="00FB2B33">
        <w:rPr>
          <w:rFonts w:asciiTheme="minorEastAsia" w:hAnsiTheme="minorEastAsia" w:hint="eastAsia"/>
          <w:sz w:val="22"/>
        </w:rPr>
        <w:t>また「日本・続日本１００名城スタンプラリー」自体を知らないお城ファンもまだ多いことからＰＲを一層強化する。</w:t>
      </w:r>
    </w:p>
    <w:p w14:paraId="6755D7D9" w14:textId="77777777" w:rsidR="00E85CD3" w:rsidRPr="00F819FA" w:rsidRDefault="00E85CD3" w:rsidP="00E85CD3">
      <w:pPr>
        <w:spacing w:line="260" w:lineRule="exact"/>
        <w:rPr>
          <w:rFonts w:eastAsiaTheme="minorHAnsi"/>
          <w:sz w:val="24"/>
          <w:szCs w:val="24"/>
        </w:rPr>
      </w:pPr>
    </w:p>
    <w:p w14:paraId="25EC7CA9" w14:textId="47467CA3" w:rsidR="00E85CD3" w:rsidRDefault="00E85CD3" w:rsidP="00E85CD3">
      <w:pPr>
        <w:spacing w:line="300" w:lineRule="exact"/>
        <w:ind w:left="471" w:hangingChars="200" w:hanging="471"/>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291456">
        <w:rPr>
          <w:rFonts w:asciiTheme="majorEastAsia" w:eastAsiaTheme="majorEastAsia" w:hAnsiTheme="majorEastAsia" w:hint="eastAsia"/>
          <w:b/>
          <w:sz w:val="24"/>
          <w:szCs w:val="24"/>
        </w:rPr>
        <w:t>「城の自由研究コンテスト」「親子名城見学会」の強化</w:t>
      </w:r>
      <w:r w:rsidR="00F94CC4">
        <w:rPr>
          <w:rFonts w:asciiTheme="majorEastAsia" w:eastAsiaTheme="majorEastAsia" w:hAnsiTheme="majorEastAsia" w:hint="eastAsia"/>
          <w:b/>
          <w:sz w:val="24"/>
          <w:szCs w:val="24"/>
        </w:rPr>
        <w:t>・継続</w:t>
      </w:r>
    </w:p>
    <w:p w14:paraId="7628450A" w14:textId="214B7041" w:rsidR="00C11F9F" w:rsidRPr="00A762AC" w:rsidRDefault="00C11F9F" w:rsidP="00E85CD3">
      <w:pPr>
        <w:spacing w:line="300" w:lineRule="exact"/>
        <w:ind w:left="471" w:hangingChars="200" w:hanging="471"/>
        <w:rPr>
          <w:rFonts w:eastAsiaTheme="minorHAnsi"/>
          <w:bCs/>
          <w:sz w:val="24"/>
          <w:szCs w:val="24"/>
        </w:rPr>
      </w:pPr>
      <w:r>
        <w:rPr>
          <w:rFonts w:asciiTheme="majorEastAsia" w:eastAsiaTheme="majorEastAsia" w:hAnsiTheme="majorEastAsia" w:hint="eastAsia"/>
          <w:b/>
          <w:sz w:val="24"/>
          <w:szCs w:val="24"/>
        </w:rPr>
        <w:t xml:space="preserve">　　</w:t>
      </w:r>
      <w:r w:rsidRPr="00A762AC">
        <w:rPr>
          <w:rFonts w:eastAsiaTheme="minorHAnsi" w:hint="eastAsia"/>
          <w:bCs/>
          <w:sz w:val="24"/>
          <w:szCs w:val="24"/>
        </w:rPr>
        <w:t>「城の自由研究コンテスト」は２０２１年度２０回を迎える。このため</w:t>
      </w:r>
    </w:p>
    <w:p w14:paraId="661E389D" w14:textId="047468CE" w:rsidR="00C11F9F" w:rsidRPr="00A762AC" w:rsidRDefault="00C11F9F" w:rsidP="00E85CD3">
      <w:pPr>
        <w:spacing w:line="300" w:lineRule="exact"/>
        <w:ind w:left="480" w:hangingChars="200" w:hanging="480"/>
        <w:rPr>
          <w:rFonts w:eastAsiaTheme="minorHAnsi"/>
          <w:bCs/>
          <w:sz w:val="24"/>
          <w:szCs w:val="24"/>
        </w:rPr>
      </w:pPr>
      <w:r w:rsidRPr="00A762AC">
        <w:rPr>
          <w:rFonts w:eastAsiaTheme="minorHAnsi" w:hint="eastAsia"/>
          <w:bCs/>
          <w:sz w:val="24"/>
          <w:szCs w:val="24"/>
        </w:rPr>
        <w:t xml:space="preserve">　　第２０回記念として今回から小学生の部と中学生の部に分けて、昨品を</w:t>
      </w:r>
    </w:p>
    <w:p w14:paraId="1AAFA33F" w14:textId="77777777" w:rsidR="008F22A7" w:rsidRPr="00A762AC" w:rsidRDefault="00C11F9F" w:rsidP="008F22A7">
      <w:pPr>
        <w:spacing w:line="300" w:lineRule="exact"/>
        <w:ind w:left="480" w:hangingChars="200" w:hanging="480"/>
        <w:rPr>
          <w:rFonts w:eastAsiaTheme="minorHAnsi"/>
          <w:bCs/>
          <w:sz w:val="24"/>
          <w:szCs w:val="24"/>
        </w:rPr>
      </w:pPr>
      <w:r w:rsidRPr="00A762AC">
        <w:rPr>
          <w:rFonts w:eastAsiaTheme="minorHAnsi" w:hint="eastAsia"/>
          <w:bCs/>
          <w:sz w:val="24"/>
          <w:szCs w:val="24"/>
        </w:rPr>
        <w:t xml:space="preserve">　　募集し、それぞれの優秀作品を</w:t>
      </w:r>
      <w:r w:rsidR="00F819FA" w:rsidRPr="00A762AC">
        <w:rPr>
          <w:rFonts w:eastAsiaTheme="minorHAnsi" w:hint="eastAsia"/>
          <w:bCs/>
          <w:sz w:val="24"/>
          <w:szCs w:val="24"/>
        </w:rPr>
        <w:t>表彰</w:t>
      </w:r>
      <w:r w:rsidRPr="00A762AC">
        <w:rPr>
          <w:rFonts w:eastAsiaTheme="minorHAnsi" w:hint="eastAsia"/>
          <w:bCs/>
          <w:sz w:val="24"/>
          <w:szCs w:val="24"/>
        </w:rPr>
        <w:t>する。</w:t>
      </w:r>
      <w:r w:rsidR="008F22A7" w:rsidRPr="00A762AC">
        <w:rPr>
          <w:rFonts w:eastAsiaTheme="minorHAnsi" w:hint="eastAsia"/>
          <w:bCs/>
          <w:sz w:val="24"/>
          <w:szCs w:val="24"/>
        </w:rPr>
        <w:t>今回から応募者の便宜を図るため</w:t>
      </w:r>
    </w:p>
    <w:p w14:paraId="00E5579E" w14:textId="6D6E7092" w:rsidR="00C11F9F" w:rsidRPr="00A762AC" w:rsidRDefault="008F22A7" w:rsidP="008F22A7">
      <w:pPr>
        <w:spacing w:line="300" w:lineRule="exact"/>
        <w:ind w:leftChars="200" w:left="420"/>
        <w:rPr>
          <w:rFonts w:eastAsiaTheme="minorHAnsi"/>
          <w:bCs/>
          <w:sz w:val="24"/>
          <w:szCs w:val="24"/>
        </w:rPr>
      </w:pPr>
      <w:r w:rsidRPr="00A762AC">
        <w:rPr>
          <w:rFonts w:eastAsiaTheme="minorHAnsi" w:hint="eastAsia"/>
          <w:bCs/>
          <w:sz w:val="24"/>
          <w:szCs w:val="24"/>
        </w:rPr>
        <w:t>専用メールアドレスへのメールによる応募方法を検討する。</w:t>
      </w:r>
      <w:r w:rsidR="00F819FA" w:rsidRPr="00A762AC">
        <w:rPr>
          <w:rFonts w:eastAsiaTheme="minorHAnsi" w:hint="eastAsia"/>
          <w:bCs/>
          <w:sz w:val="24"/>
          <w:szCs w:val="24"/>
        </w:rPr>
        <w:t>表彰式は今回から「お城EXPO」の会場で開催し、社会的認知度のさらなる向上を図る。</w:t>
      </w:r>
    </w:p>
    <w:p w14:paraId="2047A9B2" w14:textId="2AF021FD" w:rsidR="00C11F9F" w:rsidRPr="00A762AC" w:rsidRDefault="00C11F9F" w:rsidP="00E85CD3">
      <w:pPr>
        <w:spacing w:line="300" w:lineRule="exact"/>
        <w:ind w:left="480" w:hangingChars="200" w:hanging="480"/>
        <w:rPr>
          <w:rFonts w:asciiTheme="minorEastAsia" w:hAnsiTheme="minorEastAsia"/>
          <w:bCs/>
          <w:sz w:val="24"/>
          <w:szCs w:val="24"/>
        </w:rPr>
      </w:pPr>
      <w:r w:rsidRPr="00A762AC">
        <w:rPr>
          <w:rFonts w:asciiTheme="minorEastAsia" w:hAnsiTheme="minorEastAsia" w:hint="eastAsia"/>
          <w:bCs/>
          <w:sz w:val="24"/>
          <w:szCs w:val="24"/>
        </w:rPr>
        <w:t xml:space="preserve">　　</w:t>
      </w:r>
    </w:p>
    <w:p w14:paraId="69F8DB95" w14:textId="326E1321" w:rsidR="00E85CD3" w:rsidRPr="00FB2B33" w:rsidRDefault="00E85CD3" w:rsidP="00E85CD3">
      <w:pPr>
        <w:spacing w:line="300" w:lineRule="exact"/>
        <w:rPr>
          <w:rFonts w:asciiTheme="majorEastAsia" w:eastAsiaTheme="majorEastAsia" w:hAnsiTheme="majorEastAsia"/>
          <w:b/>
          <w:sz w:val="24"/>
          <w:szCs w:val="24"/>
        </w:rPr>
      </w:pPr>
      <w:r w:rsidRPr="00771051">
        <w:rPr>
          <w:rFonts w:asciiTheme="majorEastAsia" w:eastAsiaTheme="majorEastAsia" w:hAnsiTheme="majorEastAsia" w:hint="eastAsia"/>
          <w:b/>
          <w:sz w:val="24"/>
          <w:szCs w:val="24"/>
        </w:rPr>
        <w:t>５．</w:t>
      </w:r>
      <w:r w:rsidRPr="00FB2B33">
        <w:rPr>
          <w:rFonts w:asciiTheme="majorEastAsia" w:eastAsiaTheme="majorEastAsia" w:hAnsiTheme="majorEastAsia" w:hint="eastAsia"/>
          <w:b/>
          <w:sz w:val="24"/>
          <w:szCs w:val="24"/>
        </w:rPr>
        <w:t>「お城ＥＸＰＯ</w:t>
      </w:r>
      <w:r w:rsidR="00A762AC">
        <w:rPr>
          <w:rFonts w:asciiTheme="majorEastAsia" w:eastAsiaTheme="majorEastAsia" w:hAnsiTheme="majorEastAsia" w:hint="eastAsia"/>
          <w:b/>
          <w:sz w:val="24"/>
          <w:szCs w:val="24"/>
        </w:rPr>
        <w:t>2021</w:t>
      </w:r>
      <w:r w:rsidRPr="00FB2B33">
        <w:rPr>
          <w:rFonts w:asciiTheme="majorEastAsia" w:eastAsiaTheme="majorEastAsia" w:hAnsiTheme="majorEastAsia" w:hint="eastAsia"/>
          <w:b/>
          <w:sz w:val="24"/>
          <w:szCs w:val="24"/>
        </w:rPr>
        <w:t>」の開催</w:t>
      </w:r>
    </w:p>
    <w:p w14:paraId="0B0CD519" w14:textId="39F30EDD" w:rsidR="00E85CD3" w:rsidRPr="00FB2B33" w:rsidRDefault="00E85CD3" w:rsidP="00E85CD3">
      <w:pPr>
        <w:spacing w:line="340" w:lineRule="exact"/>
        <w:ind w:leftChars="100" w:left="210" w:firstLineChars="100" w:firstLine="220"/>
        <w:rPr>
          <w:rFonts w:asciiTheme="minorEastAsia" w:hAnsiTheme="minorEastAsia"/>
          <w:sz w:val="22"/>
        </w:rPr>
      </w:pPr>
      <w:r w:rsidRPr="00FB2B33">
        <w:rPr>
          <w:rFonts w:asciiTheme="minorEastAsia" w:hAnsiTheme="minorEastAsia" w:hint="eastAsia"/>
          <w:sz w:val="22"/>
        </w:rPr>
        <w:t>２０１６年12月にパシフィコ横浜で初めて開催し評価を得た「お城ＥＸＰＯ」だが、２０２</w:t>
      </w:r>
      <w:r w:rsidR="00892974">
        <w:rPr>
          <w:rFonts w:asciiTheme="minorEastAsia" w:hAnsiTheme="minorEastAsia" w:hint="eastAsia"/>
          <w:sz w:val="22"/>
        </w:rPr>
        <w:t>１</w:t>
      </w:r>
      <w:r w:rsidRPr="00FB2B33">
        <w:rPr>
          <w:rFonts w:asciiTheme="minorEastAsia" w:hAnsiTheme="minorEastAsia" w:hint="eastAsia"/>
          <w:sz w:val="22"/>
        </w:rPr>
        <w:t>年度も「お城ＥＸＰＯ２０２</w:t>
      </w:r>
      <w:r w:rsidR="00892974">
        <w:rPr>
          <w:rFonts w:asciiTheme="minorEastAsia" w:hAnsiTheme="minorEastAsia" w:hint="eastAsia"/>
          <w:sz w:val="22"/>
        </w:rPr>
        <w:t>１</w:t>
      </w:r>
      <w:r w:rsidRPr="00FB2B33">
        <w:rPr>
          <w:rFonts w:asciiTheme="minorEastAsia" w:hAnsiTheme="minorEastAsia" w:hint="eastAsia"/>
          <w:sz w:val="22"/>
        </w:rPr>
        <w:t>」として１２月</w:t>
      </w:r>
      <w:r w:rsidR="00892974">
        <w:rPr>
          <w:rFonts w:asciiTheme="minorEastAsia" w:hAnsiTheme="minorEastAsia" w:hint="eastAsia"/>
          <w:sz w:val="22"/>
        </w:rPr>
        <w:t>下旬土、日</w:t>
      </w:r>
      <w:r w:rsidRPr="00FB2B33">
        <w:rPr>
          <w:rFonts w:asciiTheme="minorEastAsia" w:hAnsiTheme="minorEastAsia" w:hint="eastAsia"/>
          <w:sz w:val="22"/>
        </w:rPr>
        <w:t>二日間にわた</w:t>
      </w:r>
      <w:r w:rsidRPr="00FB2B33">
        <w:rPr>
          <w:rFonts w:asciiTheme="minorEastAsia" w:hAnsiTheme="minorEastAsia" w:hint="eastAsia"/>
          <w:sz w:val="22"/>
        </w:rPr>
        <w:lastRenderedPageBreak/>
        <w:t>って開催する</w:t>
      </w:r>
      <w:r w:rsidR="00892974">
        <w:rPr>
          <w:rFonts w:asciiTheme="minorEastAsia" w:hAnsiTheme="minorEastAsia" w:hint="eastAsia"/>
          <w:sz w:val="22"/>
        </w:rPr>
        <w:t>予定。</w:t>
      </w:r>
    </w:p>
    <w:p w14:paraId="0657DE20" w14:textId="4E79466E" w:rsidR="00E85CD3" w:rsidRDefault="00892974" w:rsidP="00E85CD3">
      <w:pPr>
        <w:spacing w:line="300" w:lineRule="exact"/>
        <w:ind w:leftChars="100" w:left="210" w:firstLineChars="100" w:firstLine="220"/>
        <w:rPr>
          <w:rFonts w:asciiTheme="minorEastAsia" w:hAnsiTheme="minorEastAsia"/>
          <w:sz w:val="22"/>
        </w:rPr>
      </w:pPr>
      <w:r>
        <w:rPr>
          <w:rFonts w:asciiTheme="minorEastAsia" w:hAnsiTheme="minorEastAsia" w:hint="eastAsia"/>
          <w:sz w:val="22"/>
        </w:rPr>
        <w:t>当協会など主催者で構成する</w:t>
      </w:r>
      <w:r w:rsidR="00E85CD3" w:rsidRPr="00FB2B33">
        <w:rPr>
          <w:rFonts w:asciiTheme="minorEastAsia" w:hAnsiTheme="minorEastAsia" w:hint="eastAsia"/>
          <w:sz w:val="22"/>
        </w:rPr>
        <w:t>実行委員会</w:t>
      </w:r>
      <w:r>
        <w:rPr>
          <w:rFonts w:asciiTheme="minorEastAsia" w:hAnsiTheme="minorEastAsia" w:hint="eastAsia"/>
          <w:sz w:val="22"/>
        </w:rPr>
        <w:t>が企画、実施するが、</w:t>
      </w:r>
      <w:r w:rsidR="00E85CD3" w:rsidRPr="00FB2B33">
        <w:rPr>
          <w:rFonts w:asciiTheme="minorEastAsia" w:hAnsiTheme="minorEastAsia" w:hint="eastAsia"/>
          <w:sz w:val="22"/>
        </w:rPr>
        <w:t>魅力的なイベントを開発展開して、入場者増を図る。</w:t>
      </w:r>
    </w:p>
    <w:p w14:paraId="73F13462" w14:textId="5986C41D" w:rsidR="00E85CD3" w:rsidRDefault="00E85CD3" w:rsidP="00892974">
      <w:pPr>
        <w:spacing w:line="300" w:lineRule="exact"/>
        <w:rPr>
          <w:rFonts w:asciiTheme="minorEastAsia" w:hAnsiTheme="minorEastAsia"/>
          <w:sz w:val="22"/>
        </w:rPr>
      </w:pPr>
    </w:p>
    <w:p w14:paraId="6C22EE36" w14:textId="77777777" w:rsidR="00E85CD3" w:rsidRPr="00FB2B33" w:rsidRDefault="00E85CD3" w:rsidP="00E85CD3">
      <w:pPr>
        <w:spacing w:line="300" w:lineRule="exact"/>
        <w:ind w:left="471" w:hangingChars="200" w:hanging="471"/>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Pr="00FB2B33">
        <w:rPr>
          <w:rFonts w:asciiTheme="majorEastAsia" w:eastAsiaTheme="majorEastAsia" w:hAnsiTheme="majorEastAsia" w:hint="eastAsia"/>
          <w:b/>
          <w:sz w:val="24"/>
          <w:szCs w:val="24"/>
        </w:rPr>
        <w:t>．「日本城郭検定」及び「EXPO検定」の強化・充実</w:t>
      </w:r>
    </w:p>
    <w:p w14:paraId="1CA42845" w14:textId="5B5AC3E0" w:rsidR="00DF06C8" w:rsidRDefault="00E85CD3" w:rsidP="00DF06C8">
      <w:pPr>
        <w:spacing w:line="340" w:lineRule="exact"/>
        <w:ind w:leftChars="100" w:left="210" w:firstLineChars="100" w:firstLine="220"/>
        <w:rPr>
          <w:rFonts w:asciiTheme="minorEastAsia" w:hAnsiTheme="minorEastAsia"/>
          <w:sz w:val="22"/>
        </w:rPr>
      </w:pPr>
      <w:r w:rsidRPr="00FB2B33">
        <w:rPr>
          <w:rFonts w:asciiTheme="minorEastAsia" w:hAnsiTheme="minorEastAsia" w:hint="eastAsia"/>
          <w:sz w:val="22"/>
        </w:rPr>
        <w:t>日本城郭検定は本年も６月と11月の２回開催とする</w:t>
      </w:r>
      <w:r w:rsidR="00892974">
        <w:rPr>
          <w:rFonts w:asciiTheme="minorEastAsia" w:hAnsiTheme="minorEastAsia" w:hint="eastAsia"/>
          <w:sz w:val="22"/>
        </w:rPr>
        <w:t>。</w:t>
      </w:r>
      <w:r w:rsidR="00DF06C8">
        <w:rPr>
          <w:rFonts w:asciiTheme="minorEastAsia" w:hAnsiTheme="minorEastAsia" w:hint="eastAsia"/>
          <w:sz w:val="22"/>
        </w:rPr>
        <w:t>２０２１年２月にテスト</w:t>
      </w:r>
    </w:p>
    <w:p w14:paraId="44193E9E" w14:textId="6FF1337E" w:rsidR="00DF06C8" w:rsidRPr="00FB2B33" w:rsidRDefault="00DF06C8" w:rsidP="00DF06C8">
      <w:pPr>
        <w:spacing w:line="340" w:lineRule="exact"/>
        <w:ind w:leftChars="100" w:left="210" w:firstLineChars="100" w:firstLine="220"/>
        <w:rPr>
          <w:rFonts w:asciiTheme="minorEastAsia" w:hAnsiTheme="minorEastAsia"/>
          <w:sz w:val="22"/>
        </w:rPr>
      </w:pPr>
      <w:r>
        <w:rPr>
          <w:rFonts w:asciiTheme="minorEastAsia" w:hAnsiTheme="minorEastAsia" w:hint="eastAsia"/>
          <w:sz w:val="22"/>
        </w:rPr>
        <w:t>実施した入門者向けのオンライン検定は本年度は本格的に導入する</w:t>
      </w:r>
    </w:p>
    <w:p w14:paraId="696149AF" w14:textId="6111252B" w:rsidR="00E85CD3" w:rsidRDefault="00E85CD3" w:rsidP="00DF06C8">
      <w:pPr>
        <w:spacing w:line="300" w:lineRule="exact"/>
        <w:ind w:leftChars="200" w:left="420"/>
        <w:rPr>
          <w:rFonts w:asciiTheme="minorEastAsia" w:hAnsiTheme="minorEastAsia"/>
          <w:sz w:val="22"/>
        </w:rPr>
      </w:pPr>
      <w:r w:rsidRPr="00FB2B33">
        <w:rPr>
          <w:rFonts w:asciiTheme="minorEastAsia" w:hAnsiTheme="minorEastAsia" w:hint="eastAsia"/>
          <w:sz w:val="22"/>
        </w:rPr>
        <w:t>「お城EXPO</w:t>
      </w:r>
      <w:r w:rsidRPr="00FB2B33">
        <w:rPr>
          <w:rFonts w:asciiTheme="minorEastAsia" w:hAnsiTheme="minorEastAsia"/>
          <w:sz w:val="22"/>
        </w:rPr>
        <w:t>」</w:t>
      </w:r>
      <w:r w:rsidRPr="00FB2B33">
        <w:rPr>
          <w:rFonts w:asciiTheme="minorEastAsia" w:hAnsiTheme="minorEastAsia" w:hint="eastAsia"/>
          <w:sz w:val="22"/>
        </w:rPr>
        <w:t>会場で行っている「EXPO検定」については</w:t>
      </w:r>
      <w:r w:rsidR="00892974">
        <w:rPr>
          <w:rFonts w:asciiTheme="minorEastAsia" w:hAnsiTheme="minorEastAsia" w:hint="eastAsia"/>
          <w:sz w:val="22"/>
        </w:rPr>
        <w:t>検定結果を当日会場で発表</w:t>
      </w:r>
      <w:r w:rsidR="00DF06C8">
        <w:rPr>
          <w:rFonts w:asciiTheme="minorEastAsia" w:hAnsiTheme="minorEastAsia" w:hint="eastAsia"/>
          <w:sz w:val="22"/>
        </w:rPr>
        <w:t>・表彰</w:t>
      </w:r>
      <w:r w:rsidR="00892974">
        <w:rPr>
          <w:rFonts w:asciiTheme="minorEastAsia" w:hAnsiTheme="minorEastAsia" w:hint="eastAsia"/>
          <w:sz w:val="22"/>
        </w:rPr>
        <w:t>するなど</w:t>
      </w:r>
      <w:r w:rsidR="002D78AC">
        <w:rPr>
          <w:rFonts w:asciiTheme="minorEastAsia" w:hAnsiTheme="minorEastAsia" w:hint="eastAsia"/>
          <w:sz w:val="22"/>
        </w:rPr>
        <w:t>受験者サービスを強化する</w:t>
      </w:r>
      <w:r w:rsidRPr="00FB2B33">
        <w:rPr>
          <w:rFonts w:asciiTheme="minorEastAsia" w:hAnsiTheme="minorEastAsia" w:hint="eastAsia"/>
          <w:sz w:val="22"/>
        </w:rPr>
        <w:t>。</w:t>
      </w:r>
    </w:p>
    <w:p w14:paraId="6F368A61" w14:textId="1EA0831A" w:rsidR="00E85CD3" w:rsidRPr="002D78AC" w:rsidRDefault="00E85CD3" w:rsidP="002D78AC">
      <w:pPr>
        <w:spacing w:line="300" w:lineRule="exact"/>
        <w:rPr>
          <w:rFonts w:asciiTheme="majorEastAsia" w:eastAsiaTheme="majorEastAsia" w:hAnsiTheme="majorEastAsia"/>
          <w:b/>
          <w:sz w:val="24"/>
          <w:szCs w:val="24"/>
        </w:rPr>
      </w:pPr>
    </w:p>
    <w:p w14:paraId="1D88446E" w14:textId="2D7C37CE" w:rsidR="00AA3401" w:rsidRDefault="00AA3401" w:rsidP="00DF06C8">
      <w:pPr>
        <w:spacing w:line="300" w:lineRule="exact"/>
        <w:rPr>
          <w:rFonts w:ascii="HG明朝E" w:eastAsia="HG明朝E" w:hAnsi="HG明朝E"/>
          <w:sz w:val="24"/>
          <w:szCs w:val="24"/>
        </w:rPr>
      </w:pPr>
      <w:r>
        <w:rPr>
          <w:rFonts w:asciiTheme="minorEastAsia" w:hAnsiTheme="minorEastAsia" w:hint="eastAsia"/>
          <w:sz w:val="24"/>
          <w:szCs w:val="24"/>
        </w:rPr>
        <w:t>７.</w:t>
      </w:r>
      <w:r>
        <w:rPr>
          <w:rFonts w:asciiTheme="minorEastAsia" w:hAnsiTheme="minorEastAsia"/>
          <w:sz w:val="24"/>
          <w:szCs w:val="24"/>
        </w:rPr>
        <w:t xml:space="preserve"> </w:t>
      </w:r>
      <w:r w:rsidRPr="00A6546D">
        <w:rPr>
          <w:rFonts w:ascii="HG明朝E" w:eastAsia="HG明朝E" w:hAnsi="HG明朝E"/>
          <w:sz w:val="24"/>
          <w:szCs w:val="24"/>
        </w:rPr>
        <w:t>[</w:t>
      </w:r>
      <w:r w:rsidRPr="00A6546D">
        <w:rPr>
          <w:rFonts w:ascii="HG明朝E" w:eastAsia="HG明朝E" w:hAnsi="HG明朝E" w:hint="eastAsia"/>
          <w:sz w:val="24"/>
          <w:szCs w:val="24"/>
        </w:rPr>
        <w:t>会報・HP]等広報活動強化</w:t>
      </w:r>
    </w:p>
    <w:p w14:paraId="394FA29A" w14:textId="77777777" w:rsidR="00177A3D" w:rsidRDefault="00A6546D" w:rsidP="00DF06C8">
      <w:pPr>
        <w:spacing w:line="300" w:lineRule="exact"/>
        <w:rPr>
          <w:rFonts w:asciiTheme="minorEastAsia" w:hAnsiTheme="minorEastAsia"/>
          <w:sz w:val="22"/>
        </w:rPr>
      </w:pPr>
      <w:r>
        <w:rPr>
          <w:rFonts w:ascii="HG明朝E" w:eastAsia="HG明朝E" w:hAnsi="HG明朝E" w:hint="eastAsia"/>
          <w:sz w:val="24"/>
          <w:szCs w:val="24"/>
        </w:rPr>
        <w:t xml:space="preserve">　　</w:t>
      </w:r>
      <w:r w:rsidR="00F958C1" w:rsidRPr="00F958C1">
        <w:rPr>
          <w:rFonts w:asciiTheme="minorEastAsia" w:hAnsiTheme="minorEastAsia" w:hint="eastAsia"/>
          <w:sz w:val="22"/>
        </w:rPr>
        <w:t>当協会の</w:t>
      </w:r>
      <w:r w:rsidR="00F958C1">
        <w:rPr>
          <w:rFonts w:asciiTheme="minorEastAsia" w:hAnsiTheme="minorEastAsia" w:hint="eastAsia"/>
          <w:sz w:val="22"/>
        </w:rPr>
        <w:t>公益事業活動を広く社会に</w:t>
      </w:r>
      <w:r w:rsidR="007D4896">
        <w:rPr>
          <w:rFonts w:asciiTheme="minorEastAsia" w:hAnsiTheme="minorEastAsia" w:hint="eastAsia"/>
          <w:sz w:val="22"/>
        </w:rPr>
        <w:t>周知させる重要性だけでなく、会員への</w:t>
      </w:r>
    </w:p>
    <w:p w14:paraId="298A001A" w14:textId="2C2736E0" w:rsidR="007D4896" w:rsidRDefault="00177A3D" w:rsidP="00177A3D">
      <w:pPr>
        <w:spacing w:line="300" w:lineRule="exact"/>
        <w:ind w:firstLineChars="200" w:firstLine="440"/>
        <w:rPr>
          <w:rFonts w:asciiTheme="minorEastAsia" w:hAnsiTheme="minorEastAsia"/>
          <w:sz w:val="22"/>
        </w:rPr>
      </w:pPr>
      <w:r>
        <w:rPr>
          <w:rFonts w:asciiTheme="minorEastAsia" w:hAnsiTheme="minorEastAsia" w:hint="eastAsia"/>
          <w:sz w:val="22"/>
        </w:rPr>
        <w:t>情報</w:t>
      </w:r>
      <w:r w:rsidR="007D4896">
        <w:rPr>
          <w:rFonts w:asciiTheme="minorEastAsia" w:hAnsiTheme="minorEastAsia" w:hint="eastAsia"/>
          <w:sz w:val="22"/>
        </w:rPr>
        <w:t>サービス</w:t>
      </w:r>
      <w:r>
        <w:rPr>
          <w:rFonts w:asciiTheme="minorEastAsia" w:hAnsiTheme="minorEastAsia" w:hint="eastAsia"/>
          <w:sz w:val="22"/>
        </w:rPr>
        <w:t>機能や新会員加入促進に果たす役割の重要性から「会報・HP</w:t>
      </w:r>
      <w:r>
        <w:rPr>
          <w:rFonts w:asciiTheme="minorEastAsia" w:hAnsiTheme="minorEastAsia"/>
          <w:sz w:val="22"/>
        </w:rPr>
        <w:t>」</w:t>
      </w:r>
      <w:r>
        <w:rPr>
          <w:rFonts w:asciiTheme="minorEastAsia" w:hAnsiTheme="minorEastAsia" w:hint="eastAsia"/>
          <w:sz w:val="22"/>
        </w:rPr>
        <w:t>の</w:t>
      </w:r>
    </w:p>
    <w:p w14:paraId="7770FF18" w14:textId="138AD598" w:rsidR="00177A3D" w:rsidRDefault="00177A3D" w:rsidP="00177A3D">
      <w:pPr>
        <w:spacing w:line="300" w:lineRule="exact"/>
        <w:ind w:firstLineChars="200" w:firstLine="440"/>
        <w:rPr>
          <w:rFonts w:asciiTheme="minorEastAsia" w:hAnsiTheme="minorEastAsia"/>
          <w:sz w:val="22"/>
        </w:rPr>
      </w:pPr>
      <w:r>
        <w:rPr>
          <w:rFonts w:asciiTheme="minorEastAsia" w:hAnsiTheme="minorEastAsia" w:hint="eastAsia"/>
          <w:sz w:val="22"/>
        </w:rPr>
        <w:t>さらなる強化を図る。また当協会の公式認定サイトの「城びと」との情報交換や</w:t>
      </w:r>
    </w:p>
    <w:p w14:paraId="5030D1CE" w14:textId="7351F107" w:rsidR="00177A3D" w:rsidRPr="00F958C1" w:rsidRDefault="00177A3D" w:rsidP="00177A3D">
      <w:pPr>
        <w:spacing w:line="300" w:lineRule="exact"/>
        <w:ind w:firstLineChars="200" w:firstLine="440"/>
        <w:rPr>
          <w:rFonts w:asciiTheme="minorEastAsia" w:hAnsiTheme="minorEastAsia"/>
          <w:sz w:val="22"/>
        </w:rPr>
      </w:pPr>
      <w:r>
        <w:rPr>
          <w:rFonts w:asciiTheme="minorEastAsia" w:hAnsiTheme="minorEastAsia" w:hint="eastAsia"/>
          <w:sz w:val="22"/>
        </w:rPr>
        <w:t>連携を強める</w:t>
      </w:r>
    </w:p>
    <w:p w14:paraId="6BBD880E" w14:textId="646C656F" w:rsidR="00AA3401" w:rsidRPr="00AA3401" w:rsidRDefault="00A6546D" w:rsidP="00DF06C8">
      <w:pPr>
        <w:spacing w:line="300" w:lineRule="exact"/>
        <w:rPr>
          <w:rFonts w:asciiTheme="minorEastAsia" w:hAnsiTheme="minorEastAsia"/>
          <w:sz w:val="24"/>
          <w:szCs w:val="24"/>
        </w:rPr>
      </w:pPr>
      <w:r>
        <w:rPr>
          <w:rFonts w:asciiTheme="minorEastAsia" w:hAnsiTheme="minorEastAsia" w:hint="eastAsia"/>
          <w:sz w:val="24"/>
          <w:szCs w:val="24"/>
        </w:rPr>
        <w:t xml:space="preserve">　　</w:t>
      </w:r>
    </w:p>
    <w:p w14:paraId="2F4189B3" w14:textId="45F7AE5B" w:rsidR="00E85CD3" w:rsidRPr="00291456" w:rsidRDefault="00E85CD3" w:rsidP="00E85CD3">
      <w:pPr>
        <w:spacing w:line="300" w:lineRule="exact"/>
        <w:ind w:left="471" w:hangingChars="200" w:hanging="471"/>
        <w:rPr>
          <w:rFonts w:asciiTheme="majorEastAsia" w:eastAsiaTheme="majorEastAsia" w:hAnsiTheme="majorEastAsia"/>
          <w:b/>
          <w:sz w:val="24"/>
          <w:szCs w:val="24"/>
        </w:rPr>
      </w:pPr>
      <w:r w:rsidRPr="00291456">
        <w:rPr>
          <w:rFonts w:asciiTheme="majorEastAsia" w:eastAsiaTheme="majorEastAsia" w:hAnsiTheme="majorEastAsia" w:hint="eastAsia"/>
          <w:b/>
          <w:sz w:val="24"/>
          <w:szCs w:val="24"/>
        </w:rPr>
        <w:t>８</w:t>
      </w:r>
      <w:r>
        <w:rPr>
          <w:rFonts w:asciiTheme="majorEastAsia" w:eastAsiaTheme="majorEastAsia" w:hAnsiTheme="majorEastAsia" w:hint="eastAsia"/>
          <w:b/>
          <w:sz w:val="24"/>
          <w:szCs w:val="24"/>
        </w:rPr>
        <w:t>．</w:t>
      </w:r>
      <w:r w:rsidRPr="00291456">
        <w:rPr>
          <w:rFonts w:asciiTheme="majorEastAsia" w:eastAsiaTheme="majorEastAsia" w:hAnsiTheme="majorEastAsia" w:hint="eastAsia"/>
          <w:b/>
          <w:sz w:val="24"/>
          <w:szCs w:val="24"/>
        </w:rPr>
        <w:t>「熊本城復興義援金など</w:t>
      </w:r>
      <w:r w:rsidR="00177A3D">
        <w:rPr>
          <w:rFonts w:asciiTheme="majorEastAsia" w:eastAsiaTheme="majorEastAsia" w:hAnsiTheme="majorEastAsia" w:hint="eastAsia"/>
          <w:b/>
          <w:sz w:val="24"/>
          <w:szCs w:val="24"/>
        </w:rPr>
        <w:t>災害にあった城の復旧支援</w:t>
      </w:r>
      <w:r>
        <w:rPr>
          <w:rFonts w:asciiTheme="majorEastAsia" w:eastAsiaTheme="majorEastAsia" w:hAnsiTheme="majorEastAsia" w:hint="eastAsia"/>
          <w:b/>
          <w:sz w:val="24"/>
          <w:szCs w:val="24"/>
        </w:rPr>
        <w:t>」</w:t>
      </w:r>
    </w:p>
    <w:p w14:paraId="3214EE21" w14:textId="62212EE6" w:rsidR="00E85CD3" w:rsidRPr="00DF06C8" w:rsidRDefault="00E85CD3" w:rsidP="00DF06C8">
      <w:pPr>
        <w:spacing w:line="340" w:lineRule="exact"/>
        <w:ind w:leftChars="100" w:left="210" w:firstLineChars="100" w:firstLine="220"/>
        <w:rPr>
          <w:rFonts w:asciiTheme="minorEastAsia" w:hAnsiTheme="minorEastAsia"/>
          <w:sz w:val="22"/>
        </w:rPr>
      </w:pPr>
      <w:r>
        <w:rPr>
          <w:rFonts w:asciiTheme="minorEastAsia" w:hAnsiTheme="minorEastAsia" w:hint="eastAsia"/>
          <w:sz w:val="22"/>
        </w:rPr>
        <w:t>２０１６</w:t>
      </w:r>
      <w:r w:rsidRPr="00291456">
        <w:rPr>
          <w:rFonts w:asciiTheme="minorEastAsia" w:hAnsiTheme="minorEastAsia" w:hint="eastAsia"/>
          <w:sz w:val="22"/>
        </w:rPr>
        <w:t>年度新設した熊本城復興支援のための「熊本城復興義援金」は</w:t>
      </w:r>
      <w:r w:rsidRPr="00174C04">
        <w:rPr>
          <w:rFonts w:asciiTheme="minorEastAsia" w:hAnsiTheme="minorEastAsia" w:hint="eastAsia"/>
          <w:sz w:val="22"/>
        </w:rPr>
        <w:t>２０２</w:t>
      </w:r>
      <w:r w:rsidR="00C11F9F">
        <w:rPr>
          <w:rFonts w:asciiTheme="minorEastAsia" w:hAnsiTheme="minorEastAsia" w:hint="eastAsia"/>
          <w:sz w:val="22"/>
        </w:rPr>
        <w:t>１</w:t>
      </w:r>
      <w:r w:rsidRPr="00174C04">
        <w:rPr>
          <w:rFonts w:asciiTheme="minorEastAsia" w:hAnsiTheme="minorEastAsia" w:hint="eastAsia"/>
          <w:sz w:val="22"/>
        </w:rPr>
        <w:t>度</w:t>
      </w:r>
      <w:r w:rsidRPr="00291456">
        <w:rPr>
          <w:rFonts w:asciiTheme="minorEastAsia" w:hAnsiTheme="minorEastAsia" w:hint="eastAsia"/>
          <w:sz w:val="22"/>
        </w:rPr>
        <w:t>も継続</w:t>
      </w:r>
      <w:r w:rsidR="00C11F9F">
        <w:rPr>
          <w:rFonts w:asciiTheme="minorEastAsia" w:hAnsiTheme="minorEastAsia" w:hint="eastAsia"/>
          <w:sz w:val="22"/>
        </w:rPr>
        <w:t>するとともに災害にあった城の復旧事業</w:t>
      </w:r>
      <w:r w:rsidR="00F819FA">
        <w:rPr>
          <w:rFonts w:asciiTheme="minorEastAsia" w:hAnsiTheme="minorEastAsia" w:hint="eastAsia"/>
          <w:sz w:val="22"/>
        </w:rPr>
        <w:t>の</w:t>
      </w:r>
      <w:r w:rsidR="00C11F9F">
        <w:rPr>
          <w:rFonts w:asciiTheme="minorEastAsia" w:hAnsiTheme="minorEastAsia" w:hint="eastAsia"/>
          <w:sz w:val="22"/>
        </w:rPr>
        <w:t>PRなど</w:t>
      </w:r>
      <w:r w:rsidR="00F819FA">
        <w:rPr>
          <w:rFonts w:asciiTheme="minorEastAsia" w:hAnsiTheme="minorEastAsia" w:hint="eastAsia"/>
          <w:sz w:val="22"/>
        </w:rPr>
        <w:t>に</w:t>
      </w:r>
      <w:r w:rsidR="00C11F9F">
        <w:rPr>
          <w:rFonts w:asciiTheme="minorEastAsia" w:hAnsiTheme="minorEastAsia" w:hint="eastAsia"/>
          <w:sz w:val="22"/>
        </w:rPr>
        <w:t>協力する</w:t>
      </w:r>
      <w:r w:rsidRPr="00291456">
        <w:rPr>
          <w:rFonts w:asciiTheme="minorEastAsia" w:hAnsiTheme="minorEastAsia" w:hint="eastAsia"/>
          <w:sz w:val="22"/>
        </w:rPr>
        <w:t>。</w:t>
      </w:r>
    </w:p>
    <w:p w14:paraId="680027AD" w14:textId="77777777" w:rsidR="00E85CD3" w:rsidRDefault="00E85CD3" w:rsidP="00E85CD3">
      <w:pPr>
        <w:spacing w:line="300" w:lineRule="exact"/>
        <w:rPr>
          <w:rFonts w:asciiTheme="minorEastAsia" w:hAnsiTheme="minorEastAsia"/>
          <w:sz w:val="22"/>
        </w:rPr>
      </w:pPr>
    </w:p>
    <w:p w14:paraId="68FF00D2" w14:textId="77777777" w:rsidR="00E85CD3" w:rsidRPr="00291456" w:rsidRDefault="00E85CD3" w:rsidP="00E85CD3">
      <w:pPr>
        <w:spacing w:line="300" w:lineRule="exact"/>
        <w:ind w:left="706" w:hangingChars="300" w:hanging="706"/>
        <w:rPr>
          <w:rFonts w:asciiTheme="majorEastAsia" w:eastAsiaTheme="majorEastAsia" w:hAnsiTheme="majorEastAsia"/>
          <w:b/>
          <w:sz w:val="24"/>
          <w:szCs w:val="24"/>
        </w:rPr>
      </w:pPr>
      <w:r>
        <w:rPr>
          <w:rFonts w:asciiTheme="majorEastAsia" w:eastAsiaTheme="majorEastAsia" w:hAnsiTheme="majorEastAsia" w:hint="eastAsia"/>
          <w:b/>
          <w:sz w:val="24"/>
          <w:szCs w:val="24"/>
        </w:rPr>
        <w:t>10</w:t>
      </w:r>
      <w:r w:rsidRPr="00291456">
        <w:rPr>
          <w:rFonts w:asciiTheme="majorEastAsia" w:eastAsiaTheme="majorEastAsia" w:hAnsiTheme="majorEastAsia" w:hint="eastAsia"/>
          <w:b/>
          <w:sz w:val="24"/>
          <w:szCs w:val="24"/>
        </w:rPr>
        <w:t>．「学術委員会の活動強化及び学術委員</w:t>
      </w:r>
      <w:r>
        <w:rPr>
          <w:rFonts w:asciiTheme="majorEastAsia" w:eastAsiaTheme="majorEastAsia" w:hAnsiTheme="majorEastAsia" w:hint="eastAsia"/>
          <w:b/>
          <w:sz w:val="24"/>
          <w:szCs w:val="24"/>
        </w:rPr>
        <w:t>」</w:t>
      </w:r>
      <w:r w:rsidRPr="00291456">
        <w:rPr>
          <w:rFonts w:asciiTheme="majorEastAsia" w:eastAsiaTheme="majorEastAsia" w:hAnsiTheme="majorEastAsia" w:hint="eastAsia"/>
          <w:b/>
          <w:sz w:val="24"/>
          <w:szCs w:val="24"/>
        </w:rPr>
        <w:t>の拡充</w:t>
      </w:r>
    </w:p>
    <w:p w14:paraId="19CF647D" w14:textId="77777777" w:rsidR="00E85CD3" w:rsidRDefault="00E85CD3" w:rsidP="00E85CD3">
      <w:pPr>
        <w:spacing w:line="340" w:lineRule="exact"/>
        <w:ind w:leftChars="100" w:left="210" w:firstLineChars="100" w:firstLine="220"/>
        <w:rPr>
          <w:rFonts w:asciiTheme="minorEastAsia" w:hAnsiTheme="minorEastAsia"/>
          <w:sz w:val="22"/>
        </w:rPr>
      </w:pPr>
      <w:r w:rsidRPr="00B22C64">
        <w:rPr>
          <w:rFonts w:asciiTheme="minorEastAsia" w:hAnsiTheme="minorEastAsia" w:hint="eastAsia"/>
          <w:sz w:val="22"/>
        </w:rPr>
        <w:t>学術委員会の活動を強化する。お城ＥＸＰＯの講演企画にも積極的に関与すると共に「日本城郭検定」の問題作成を主導し、検定問題の充実を図る。また当協会の公認</w:t>
      </w:r>
    </w:p>
    <w:p w14:paraId="444ECDFA" w14:textId="77777777" w:rsidR="00E85CD3" w:rsidRPr="00B22C64" w:rsidRDefault="00E85CD3" w:rsidP="00E85CD3">
      <w:pPr>
        <w:spacing w:line="300" w:lineRule="exact"/>
        <w:ind w:leftChars="100" w:left="210"/>
        <w:rPr>
          <w:rFonts w:asciiTheme="minorEastAsia" w:hAnsiTheme="minorEastAsia"/>
          <w:sz w:val="22"/>
        </w:rPr>
      </w:pPr>
      <w:r w:rsidRPr="00B22C64">
        <w:rPr>
          <w:rFonts w:asciiTheme="minorEastAsia" w:hAnsiTheme="minorEastAsia" w:hint="eastAsia"/>
          <w:sz w:val="22"/>
        </w:rPr>
        <w:t>サイト「城びと」へ協力を強化するほか、「城郭講座・城郭セミナー」開催など積極的に対応する。</w:t>
      </w:r>
    </w:p>
    <w:p w14:paraId="612FC00B" w14:textId="5379B2DE" w:rsidR="00E85CD3" w:rsidRPr="002D78AC" w:rsidRDefault="00E85CD3" w:rsidP="002D78AC">
      <w:pPr>
        <w:spacing w:line="300" w:lineRule="exact"/>
        <w:ind w:leftChars="200" w:left="420"/>
        <w:rPr>
          <w:rFonts w:asciiTheme="minorEastAsia" w:hAnsiTheme="minorEastAsia"/>
          <w:sz w:val="22"/>
        </w:rPr>
      </w:pPr>
      <w:r w:rsidRPr="00B22C64">
        <w:rPr>
          <w:rFonts w:asciiTheme="minorEastAsia" w:hAnsiTheme="minorEastAsia" w:hint="eastAsia"/>
          <w:sz w:val="22"/>
        </w:rPr>
        <w:t>学術委員に城郭研究者や各城の学芸員を新たに委嘱する。</w:t>
      </w:r>
    </w:p>
    <w:p w14:paraId="7FE741A1" w14:textId="77777777" w:rsidR="00E85CD3" w:rsidRPr="00B22C64" w:rsidRDefault="00E85CD3" w:rsidP="00E85CD3">
      <w:pPr>
        <w:spacing w:line="300" w:lineRule="exact"/>
        <w:ind w:left="440" w:hangingChars="200" w:hanging="440"/>
        <w:rPr>
          <w:rFonts w:asciiTheme="minorEastAsia" w:hAnsiTheme="minorEastAsia"/>
          <w:sz w:val="22"/>
        </w:rPr>
      </w:pPr>
    </w:p>
    <w:p w14:paraId="65CDC34F" w14:textId="5337AF7C" w:rsidR="00E85CD3" w:rsidRPr="00B22C64" w:rsidRDefault="00E85CD3" w:rsidP="00E85CD3">
      <w:pPr>
        <w:spacing w:line="300" w:lineRule="exact"/>
        <w:ind w:left="471" w:hangingChars="200" w:hanging="471"/>
        <w:rPr>
          <w:rFonts w:asciiTheme="majorEastAsia" w:eastAsiaTheme="majorEastAsia" w:hAnsiTheme="majorEastAsia"/>
          <w:b/>
          <w:sz w:val="24"/>
          <w:szCs w:val="24"/>
        </w:rPr>
      </w:pPr>
      <w:r>
        <w:rPr>
          <w:rFonts w:asciiTheme="majorEastAsia" w:eastAsiaTheme="majorEastAsia" w:hAnsiTheme="majorEastAsia" w:hint="eastAsia"/>
          <w:b/>
          <w:sz w:val="24"/>
          <w:szCs w:val="24"/>
        </w:rPr>
        <w:t>1</w:t>
      </w:r>
      <w:r w:rsidR="00F819FA">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Pr="00B22C64">
        <w:rPr>
          <w:rFonts w:asciiTheme="majorEastAsia" w:eastAsiaTheme="majorEastAsia" w:hAnsiTheme="majorEastAsia" w:hint="eastAsia"/>
          <w:b/>
          <w:sz w:val="24"/>
          <w:szCs w:val="24"/>
        </w:rPr>
        <w:t>「テレビ・新聞・出版物への監修・助言</w:t>
      </w:r>
      <w:r>
        <w:rPr>
          <w:rFonts w:asciiTheme="majorEastAsia" w:eastAsiaTheme="majorEastAsia" w:hAnsiTheme="majorEastAsia" w:hint="eastAsia"/>
          <w:b/>
          <w:sz w:val="24"/>
          <w:szCs w:val="24"/>
        </w:rPr>
        <w:t>」</w:t>
      </w:r>
      <w:r w:rsidRPr="00B22C64">
        <w:rPr>
          <w:rFonts w:asciiTheme="majorEastAsia" w:eastAsiaTheme="majorEastAsia" w:hAnsiTheme="majorEastAsia" w:hint="eastAsia"/>
          <w:b/>
          <w:sz w:val="24"/>
          <w:szCs w:val="24"/>
        </w:rPr>
        <w:t xml:space="preserve">の体制強化　</w:t>
      </w:r>
    </w:p>
    <w:p w14:paraId="0B24B5C4" w14:textId="21CA976D" w:rsidR="00E85CD3" w:rsidRDefault="00E85CD3" w:rsidP="00E85CD3">
      <w:r w:rsidRPr="00B22C64">
        <w:rPr>
          <w:rFonts w:asciiTheme="minorEastAsia" w:hAnsiTheme="minorEastAsia" w:hint="eastAsia"/>
          <w:sz w:val="22"/>
        </w:rPr>
        <w:t>テレビ・新聞などマスコミの城郭に関する問い合わせには、学術委員と協力して事務局全体で対応する。また一般の人々からの質問にもきめ細かく回答して感謝されているが、データの整備など体制をさらに充実させる</w:t>
      </w:r>
      <w:r>
        <w:rPr>
          <w:rFonts w:asciiTheme="minorEastAsia" w:hAnsiTheme="minorEastAsia" w:hint="eastAsia"/>
          <w:sz w:val="22"/>
        </w:rPr>
        <w:t>。</w:t>
      </w:r>
      <w:r w:rsidRPr="00B22C64">
        <w:rPr>
          <w:rFonts w:asciiTheme="minorEastAsia" w:hAnsiTheme="minorEastAsia" w:hint="eastAsia"/>
          <w:sz w:val="22"/>
        </w:rPr>
        <w:t xml:space="preserve">　</w:t>
      </w:r>
    </w:p>
    <w:sectPr w:rsidR="00E85C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altName w:val="HGMincho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72"/>
    <w:rsid w:val="00177A3D"/>
    <w:rsid w:val="002D78AC"/>
    <w:rsid w:val="00491DE0"/>
    <w:rsid w:val="007D4896"/>
    <w:rsid w:val="00892974"/>
    <w:rsid w:val="008F22A7"/>
    <w:rsid w:val="00A562E0"/>
    <w:rsid w:val="00A6546D"/>
    <w:rsid w:val="00A762AC"/>
    <w:rsid w:val="00AA3401"/>
    <w:rsid w:val="00C11F9F"/>
    <w:rsid w:val="00DA3752"/>
    <w:rsid w:val="00DF06C8"/>
    <w:rsid w:val="00E45472"/>
    <w:rsid w:val="00E85CD3"/>
    <w:rsid w:val="00F819FA"/>
    <w:rsid w:val="00F94CC4"/>
    <w:rsid w:val="00F95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AE3EF6"/>
  <w15:chartTrackingRefBased/>
  <w15:docId w15:val="{991D35DC-3037-429C-A280-EB00818D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1562</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島崎　征郎</dc:creator>
  <cp:keywords/>
  <dc:description/>
  <cp:lastModifiedBy>荒川 正樹</cp:lastModifiedBy>
  <cp:revision>2</cp:revision>
  <dcterms:created xsi:type="dcterms:W3CDTF">2022-06-25T00:57:00Z</dcterms:created>
  <dcterms:modified xsi:type="dcterms:W3CDTF">2022-06-25T00:57:00Z</dcterms:modified>
</cp:coreProperties>
</file>